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r>
              <w:rPr>
                <w:rFonts w:ascii="Cambria" w:hAnsi="Cambria"/>
                <w:caps/>
              </w:rPr>
              <w:t xml:space="preserve">              </w:t>
            </w:r>
          </w:p>
        </w:tc>
      </w:tr>
      <w:tr>
        <w:trPr>
          <w:trHeight w:val="357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6690" w:after="0"/>
              <w:jc w:val="center"/>
              <w:rPr>
                <w:rFonts w:ascii="Cambria" w:hAnsi="Cambria"/>
                <w:caps/>
              </w:rPr>
            </w:pPr>
            <w:r>
              <w:rPr>
                <w:rFonts w:ascii="Cambria" w:hAnsi="Cambria"/>
                <w:caps/>
              </w:rPr>
              <mc:AlternateContent>
                <mc:Choice Requires="wps">
                  <w:drawing>
                    <wp:anchor behindDoc="0" distT="0" distB="0" distL="114300" distR="114300" simplePos="0" locked="0" layoutInCell="1" allowOverlap="1" relativeHeight="5" wp14:anchorId="57FF7AD8">
                      <wp:simplePos x="0" y="0"/>
                      <wp:positionH relativeFrom="column">
                        <wp:posOffset>2016760</wp:posOffset>
                      </wp:positionH>
                      <wp:positionV relativeFrom="paragraph">
                        <wp:posOffset>-3810</wp:posOffset>
                      </wp:positionV>
                      <wp:extent cx="4544060" cy="2162810"/>
                      <wp:effectExtent l="0" t="0" r="28575" b="22225"/>
                      <wp:wrapThrough wrapText="bothSides">
                        <wp:wrapPolygon edited="0">
                          <wp:start x="0" y="0"/>
                          <wp:lineTo x="0" y="21568"/>
                          <wp:lineTo x="21615" y="21568"/>
                          <wp:lineTo x="21615" y="0"/>
                          <wp:lineTo x="0" y="0"/>
                        </wp:wrapPolygon>
                      </wp:wrapThrough>
                      <wp:docPr id="1" name="Text Box 5"/>
                      <a:graphic xmlns:a="http://schemas.openxmlformats.org/drawingml/2006/main">
                        <a:graphicData uri="http://schemas.microsoft.com/office/word/2010/wordprocessingShape">
                          <wps:wsp>
                            <wps:cNvSpPr/>
                            <wps:spPr>
                              <a:xfrm>
                                <a:off x="0" y="0"/>
                                <a:ext cx="4543560" cy="21621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wps:txbx>
                            <wps:bodyPr>
                              <a:noAutofit/>
                            </wps:bodyPr>
                          </wps:wsp>
                        </a:graphicData>
                      </a:graphic>
                    </wp:anchor>
                  </w:drawing>
                </mc:Choice>
                <mc:Fallback>
                  <w:pict>
                    <v:rect id="shape_0" ID="Text Box 5" fillcolor="white" stroked="t" style="position:absolute;margin-left:158.8pt;margin-top:-0.3pt;width:357.7pt;height:170.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v:textbox>
                    </v:rect>
                  </w:pict>
                </mc:Fallback>
              </mc:AlternateContent>
              <w:drawing>
                <wp:anchor behindDoc="0" distT="0" distB="0" distL="114300" distR="127000" simplePos="0" locked="0" layoutInCell="1" allowOverlap="1" relativeHeight="4">
                  <wp:simplePos x="0" y="0"/>
                  <wp:positionH relativeFrom="column">
                    <wp:posOffset>-66675</wp:posOffset>
                  </wp:positionH>
                  <wp:positionV relativeFrom="paragraph">
                    <wp:posOffset>-2540</wp:posOffset>
                  </wp:positionV>
                  <wp:extent cx="2095500" cy="2085975"/>
                  <wp:effectExtent l="0" t="0" r="0" b="0"/>
                  <wp:wrapTight wrapText="bothSides">
                    <wp:wrapPolygon edited="0">
                      <wp:start x="12563" y="0"/>
                      <wp:lineTo x="11778" y="1050"/>
                      <wp:lineTo x="10207" y="3680"/>
                      <wp:lineTo x="3399" y="6571"/>
                      <wp:lineTo x="518" y="7887"/>
                      <wp:lineTo x="-6" y="9728"/>
                      <wp:lineTo x="-6" y="13672"/>
                      <wp:lineTo x="1827" y="16828"/>
                      <wp:lineTo x="1827" y="17879"/>
                      <wp:lineTo x="7850" y="21035"/>
                      <wp:lineTo x="10992" y="21298"/>
                      <wp:lineTo x="15444" y="21298"/>
                      <wp:lineTo x="17015" y="21035"/>
                      <wp:lineTo x="20943" y="17353"/>
                      <wp:lineTo x="21467" y="13672"/>
                      <wp:lineTo x="21467" y="8413"/>
                      <wp:lineTo x="19372" y="3943"/>
                      <wp:lineTo x="15968" y="524"/>
                      <wp:lineTo x="14920" y="0"/>
                      <wp:lineTo x="12563"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2095500" cy="2085975"/>
                          </a:xfrm>
                          <a:prstGeom prst="rect">
                            <a:avLst/>
                          </a:prstGeom>
                        </pic:spPr>
                      </pic:pic>
                    </a:graphicData>
                  </a:graphic>
                </wp:anchor>
              </w:drawing>
            </w:r>
          </w:p>
          <w:p>
            <w:pPr>
              <w:pStyle w:val="NoSpacing"/>
              <w:jc w:val="center"/>
              <w:rPr>
                <w:rFonts w:ascii="Cambria" w:hAnsi="Cambria" w:cs="Aharoni"/>
                <w:caps/>
                <w:lang w:bidi="he-IL"/>
              </w:rPr>
            </w:pPr>
            <w:r>
              <w:rPr>
                <w:rFonts w:cs="Aharoni" w:ascii="Cambria" w:hAnsi="Cambria"/>
                <w:caps/>
                <w:lang w:bidi="he-IL"/>
              </w:rPr>
            </w:r>
          </w:p>
        </w:tc>
      </w:tr>
    </w:tbl>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drawing>
          <wp:anchor behindDoc="0" distT="0" distB="9525" distL="114300" distR="123190" simplePos="0" locked="0" layoutInCell="1" allowOverlap="1" relativeHeight="6">
            <wp:simplePos x="0" y="0"/>
            <wp:positionH relativeFrom="margin">
              <wp:align>center</wp:align>
            </wp:positionH>
            <wp:positionV relativeFrom="paragraph">
              <wp:posOffset>42545</wp:posOffset>
            </wp:positionV>
            <wp:extent cx="5305425" cy="4733925"/>
            <wp:effectExtent l="0" t="0" r="0" b="0"/>
            <wp:wrapTight wrapText="bothSides">
              <wp:wrapPolygon edited="0">
                <wp:start x="-86" y="0"/>
                <wp:lineTo x="-86" y="21417"/>
                <wp:lineTo x="21512" y="21417"/>
                <wp:lineTo x="21512" y="0"/>
                <wp:lineTo x="-86" y="0"/>
              </wp:wrapPolygon>
            </wp:wrapTight>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3"/>
                    <a:stretch>
                      <a:fillRect/>
                    </a:stretch>
                  </pic:blipFill>
                  <pic:spPr bwMode="auto">
                    <a:xfrm>
                      <a:off x="0" y="0"/>
                      <a:ext cx="5305425" cy="4733925"/>
                    </a:xfrm>
                    <a:prstGeom prst="rect">
                      <a:avLst/>
                    </a:prstGeom>
                  </pic:spPr>
                </pic:pic>
              </a:graphicData>
            </a:graphic>
          </wp:anchor>
        </w:drawing>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52"/>
          <w:szCs w:val="52"/>
        </w:rPr>
      </w:pPr>
      <w:r>
        <w:rPr>
          <w:rFonts w:ascii="Comic Sans MS" w:hAnsi="Comic Sans MS"/>
          <w:sz w:val="52"/>
          <w:szCs w:val="52"/>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mc:AlternateContent>
          <mc:Choice Requires="wps">
            <w:drawing>
              <wp:anchor behindDoc="0" distT="0" distB="0" distL="114300" distR="114300" simplePos="0" locked="0" layoutInCell="1" allowOverlap="1" relativeHeight="2" wp14:anchorId="6B790AA1">
                <wp:simplePos x="0" y="0"/>
                <wp:positionH relativeFrom="column">
                  <wp:posOffset>9525</wp:posOffset>
                </wp:positionH>
                <wp:positionV relativeFrom="paragraph">
                  <wp:posOffset>162560</wp:posOffset>
                </wp:positionV>
                <wp:extent cx="6625590" cy="991235"/>
                <wp:effectExtent l="0" t="152400" r="182245" b="25400"/>
                <wp:wrapNone/>
                <wp:docPr id="5" name="Text Box 4"/>
                <a:graphic xmlns:a="http://schemas.openxmlformats.org/drawingml/2006/main">
                  <a:graphicData uri="http://schemas.microsoft.com/office/word/2010/wordprocessingShape">
                    <wps:wsp>
                      <wps:cNvSpPr/>
                      <wps:spPr>
                        <a:xfrm>
                          <a:off x="0" y="0"/>
                          <a:ext cx="6625080" cy="99072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April 2019 Newsletter</w:t>
                            </w:r>
                          </w:p>
                        </w:txbxContent>
                      </wps:txbx>
                      <wps:bodyPr>
                        <a:noAutofit/>
                      </wps:bodyPr>
                    </wps:wsp>
                  </a:graphicData>
                </a:graphic>
              </wp:anchor>
            </w:drawing>
          </mc:Choice>
          <mc:Fallback>
            <w:pict>
              <v:rect id="shape_0" ID="Text Box 4" fillcolor="white" stroked="t" style="position:absolute;margin-left:0.75pt;margin-top:12.8pt;width:521.6pt;height:77.9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April 2019 Newsletter</w:t>
                      </w:r>
                    </w:p>
                  </w:txbxContent>
                </v:textbox>
              </v:rect>
            </w:pict>
          </mc:Fallback>
        </mc:AlternateContent>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Dear Friends</w:t>
      </w:r>
    </w:p>
    <w:p>
      <w:pPr>
        <w:pStyle w:val="Normal"/>
        <w:spacing w:before="0" w:after="0"/>
        <w:rPr>
          <w:rFonts w:ascii="Comic Sans MS" w:hAnsi="Comic Sans MS"/>
          <w:sz w:val="28"/>
          <w:szCs w:val="28"/>
          <w:lang w:eastAsia="en-GB"/>
        </w:rPr>
      </w:pPr>
      <w:r>
        <w:rPr>
          <w:rFonts w:ascii="Comic Sans MS" w:hAnsi="Comic Sans MS"/>
          <w:sz w:val="28"/>
          <w:szCs w:val="28"/>
          <w:lang w:eastAsia="en-GB"/>
        </w:rPr>
        <w:t>Most, if not all, of the stories we see or hear on the news tend to be bad news stories. War, violence, crime and political disagreement are ever present in the headlines. Knife crime and its impact on individuals and communities seems to be a major cause for concern in London at the moment as does Brexit. It would be very easy to look at our world in its suffering and sadness and be filled with fear and anxiety for the future, but that is not the Christian way.</w:t>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Scripture tells us to fix our eyes on Jesus. As we approach Easter we focus on the suffering and death of Jesus for our sake on the cross, but thankfully we don’t just stop there. If Jesus had simply died for doing good (as He did), then it would be a good example of self sacrifice, but it wouldn’t be of much use to us. Rather we celebrate the fact that Jesus Christ is risen from the dead. This is the key historic event that can make a difference to the life of every individual in this world.</w:t>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Jesus took on Himself the punishment for our sins. The Apostle Peter puts it like this, “Christ also suffered once for sins, the righteous for the unrighteous, that he might bring us to God, being put to death in the flesh but made alive in the spirit…” (1 Peter 3:18) Jesus did indeed suffer and die as many people do today, whether in Syria or the streets of London, but His death was not the end. He died so that we won’t have to receive the deserved punishment for our sin of death and separation from God.</w:t>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Through Jesus’ resurrection we too will be raised again to life, when Jesus returns to judge all people. We will receive life eternal life because of God’s grace and our faith in Jesus and what He did for us on the cross. Jesus’ death and resurrection is the only source of hope for our world and the people who live in it. Jesus is the only hope for drug addicts, gang members, war criminals and politicians, as well as you and I. </w:t>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Jesus is truly the hope for everyone, and yet how many people truly know that? As those who have been forgiven our sins, and given life in the Holy Spirit, we are called to share the good news of Jesus. This means telling people about Jesus and the message of Easter. Let us remember this not just at Easter but also throughout the year. Christ is risen; hallelujah!</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jc w:val="center"/>
        <w:rPr>
          <w:rFonts w:ascii="Comic Sans MS" w:hAnsi="Comic Sans MS"/>
          <w:sz w:val="28"/>
          <w:szCs w:val="28"/>
          <w:lang w:eastAsia="en-GB"/>
        </w:rPr>
      </w:pPr>
      <w:r>
        <w:rPr>
          <w:rFonts w:ascii="Comic Sans MS" w:hAnsi="Comic Sans MS"/>
          <w:sz w:val="28"/>
          <w:szCs w:val="28"/>
          <w:lang w:eastAsia="en-GB"/>
        </w:rPr>
        <w:t>Yours, Fred.</w:t>
      </w:r>
    </w:p>
    <w:p>
      <w:pPr>
        <w:pStyle w:val="Normal"/>
        <w:spacing w:before="0" w:after="0"/>
        <w:rPr>
          <w:rFonts w:ascii="Comic Sans MS" w:hAnsi="Comic Sans MS"/>
          <w:sz w:val="26"/>
          <w:szCs w:val="26"/>
          <w:lang w:eastAsia="en-GB"/>
        </w:rPr>
      </w:pPr>
      <w:r>
        <w:rPr>
          <w:rFonts w:ascii="Comic Sans MS" w:hAnsi="Comic Sans MS"/>
          <w:sz w:val="34"/>
          <w:szCs w:val="34"/>
          <w:u w:val="wave"/>
          <w:lang w:eastAsia="en-GB"/>
        </w:rPr>
        <w:t>Pulpit</w:t>
      </w:r>
    </w:p>
    <w:p>
      <w:pPr>
        <w:pStyle w:val="Normal"/>
        <w:spacing w:before="0" w:after="0"/>
        <w:rPr>
          <w:sz w:val="28"/>
          <w:szCs w:val="28"/>
          <w:lang w:eastAsia="en-GB"/>
        </w:rPr>
      </w:pPr>
      <w:r>
        <w:rPr>
          <w:sz w:val="28"/>
          <w:szCs w:val="28"/>
          <w:lang w:eastAsia="en-GB"/>
        </w:rPr>
        <w:t>April 7</w:t>
      </w:r>
      <w:r>
        <w:rPr>
          <w:sz w:val="28"/>
          <w:szCs w:val="28"/>
          <w:vertAlign w:val="superscript"/>
          <w:lang w:eastAsia="en-GB"/>
        </w:rPr>
        <w:t>th</w:t>
      </w:r>
      <w:r>
        <w:rPr>
          <w:sz w:val="28"/>
          <w:szCs w:val="28"/>
          <w:lang w:eastAsia="en-GB"/>
        </w:rPr>
        <w:tab/>
        <w:tab/>
        <w:tab/>
        <w:t>Rev Fred Rich</w:t>
        <w:tab/>
        <w:tab/>
        <w:t>Communion Service</w:t>
      </w:r>
    </w:p>
    <w:p>
      <w:pPr>
        <w:pStyle w:val="Normal"/>
        <w:spacing w:before="0" w:after="0"/>
        <w:rPr>
          <w:sz w:val="28"/>
          <w:szCs w:val="28"/>
          <w:lang w:eastAsia="en-GB"/>
        </w:rPr>
      </w:pPr>
      <w:r>
        <w:rPr>
          <w:sz w:val="28"/>
          <w:szCs w:val="28"/>
          <w:lang w:eastAsia="en-GB"/>
        </w:rPr>
        <w:t>April 14</w:t>
      </w:r>
      <w:r>
        <w:rPr>
          <w:sz w:val="28"/>
          <w:szCs w:val="28"/>
          <w:vertAlign w:val="superscript"/>
          <w:lang w:eastAsia="en-GB"/>
        </w:rPr>
        <w:t>th</w:t>
      </w:r>
      <w:r>
        <w:rPr>
          <w:sz w:val="28"/>
          <w:szCs w:val="28"/>
          <w:lang w:eastAsia="en-GB"/>
        </w:rPr>
        <w:tab/>
        <w:tab/>
        <w:tab/>
        <w:t>David Robinson</w:t>
      </w:r>
    </w:p>
    <w:p>
      <w:pPr>
        <w:pStyle w:val="Normal"/>
        <w:spacing w:before="0" w:after="0"/>
        <w:rPr>
          <w:sz w:val="28"/>
          <w:szCs w:val="28"/>
          <w:lang w:eastAsia="en-GB"/>
        </w:rPr>
      </w:pPr>
      <w:r>
        <w:rPr>
          <w:sz w:val="28"/>
          <w:szCs w:val="28"/>
          <w:lang w:eastAsia="en-GB"/>
        </w:rPr>
        <w:t>April 21</w:t>
      </w:r>
      <w:r>
        <w:rPr>
          <w:sz w:val="28"/>
          <w:szCs w:val="28"/>
          <w:vertAlign w:val="superscript"/>
          <w:lang w:eastAsia="en-GB"/>
        </w:rPr>
        <w:t>st</w:t>
      </w:r>
      <w:r>
        <w:rPr>
          <w:sz w:val="28"/>
          <w:szCs w:val="28"/>
          <w:lang w:eastAsia="en-GB"/>
        </w:rPr>
        <w:tab/>
        <w:tab/>
        <w:tab/>
        <w:t>Rev Fred Rich</w:t>
        <w:tab/>
        <w:tab/>
        <w:t>Easter Day with Communion Service</w:t>
      </w:r>
    </w:p>
    <w:p>
      <w:pPr>
        <w:pStyle w:val="Normal"/>
        <w:spacing w:before="0" w:after="0"/>
        <w:rPr>
          <w:sz w:val="28"/>
          <w:szCs w:val="28"/>
          <w:lang w:eastAsia="en-GB"/>
        </w:rPr>
      </w:pPr>
      <w:r>
        <w:rPr>
          <w:sz w:val="28"/>
          <w:szCs w:val="28"/>
          <w:lang w:eastAsia="en-GB"/>
        </w:rPr>
        <w:t>April 28</w:t>
      </w:r>
      <w:r>
        <w:rPr>
          <w:sz w:val="28"/>
          <w:szCs w:val="28"/>
          <w:vertAlign w:val="superscript"/>
          <w:lang w:eastAsia="en-GB"/>
        </w:rPr>
        <w:t>th</w:t>
      </w:r>
      <w:r>
        <w:rPr>
          <w:sz w:val="28"/>
          <w:szCs w:val="28"/>
          <w:lang w:eastAsia="en-GB"/>
        </w:rPr>
        <w:tab/>
        <w:tab/>
        <w:tab/>
        <w:t>Chris Thorp</w:t>
      </w:r>
    </w:p>
    <w:p>
      <w:pPr>
        <w:pStyle w:val="Normal"/>
        <w:spacing w:before="0" w:after="0"/>
        <w:rPr>
          <w:sz w:val="28"/>
          <w:szCs w:val="28"/>
          <w:lang w:eastAsia="en-GB"/>
        </w:rPr>
      </w:pPr>
      <w:r>
        <w:rPr>
          <w:sz w:val="28"/>
          <w:szCs w:val="28"/>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 xml:space="preserve">Collection </w:t>
      </w:r>
    </w:p>
    <w:p>
      <w:pPr>
        <w:pStyle w:val="Normal"/>
        <w:spacing w:before="0" w:after="0"/>
        <w:rPr>
          <w:sz w:val="28"/>
          <w:szCs w:val="28"/>
          <w:lang w:eastAsia="en-GB"/>
        </w:rPr>
      </w:pPr>
      <w:r>
        <w:rPr>
          <w:sz w:val="28"/>
          <w:szCs w:val="28"/>
          <w:lang w:eastAsia="en-GB"/>
        </w:rPr>
        <w:t>February 24</w:t>
      </w:r>
      <w:r>
        <w:rPr>
          <w:sz w:val="28"/>
          <w:szCs w:val="28"/>
          <w:vertAlign w:val="superscript"/>
          <w:lang w:eastAsia="en-GB"/>
        </w:rPr>
        <w:t>th</w:t>
      </w:r>
      <w:r>
        <w:rPr>
          <w:sz w:val="28"/>
          <w:szCs w:val="28"/>
          <w:lang w:eastAsia="en-GB"/>
        </w:rPr>
        <w:tab/>
        <w:tab/>
        <w:t>£122.36</w:t>
      </w:r>
    </w:p>
    <w:p>
      <w:pPr>
        <w:pStyle w:val="Normal"/>
        <w:spacing w:before="0" w:after="0"/>
        <w:rPr>
          <w:sz w:val="28"/>
          <w:szCs w:val="28"/>
          <w:lang w:eastAsia="en-GB"/>
        </w:rPr>
      </w:pPr>
      <w:r>
        <w:rPr>
          <w:sz w:val="28"/>
          <w:szCs w:val="28"/>
          <w:lang w:eastAsia="en-GB"/>
        </w:rPr>
        <w:t>March 3</w:t>
      </w:r>
      <w:r>
        <w:rPr>
          <w:sz w:val="28"/>
          <w:szCs w:val="28"/>
          <w:vertAlign w:val="superscript"/>
          <w:lang w:eastAsia="en-GB"/>
        </w:rPr>
        <w:t>rd</w:t>
      </w:r>
      <w:r>
        <w:rPr>
          <w:sz w:val="28"/>
          <w:szCs w:val="28"/>
          <w:lang w:eastAsia="en-GB"/>
        </w:rPr>
        <w:tab/>
        <w:tab/>
        <w:tab/>
        <w:t>£143.30</w:t>
      </w:r>
    </w:p>
    <w:p>
      <w:pPr>
        <w:pStyle w:val="Normal"/>
        <w:spacing w:before="0" w:after="0"/>
        <w:rPr>
          <w:sz w:val="28"/>
          <w:szCs w:val="28"/>
          <w:lang w:eastAsia="en-GB"/>
        </w:rPr>
      </w:pPr>
      <w:r>
        <w:rPr>
          <w:sz w:val="28"/>
          <w:szCs w:val="28"/>
          <w:lang w:eastAsia="en-GB"/>
        </w:rPr>
        <w:t>March 10</w:t>
      </w:r>
      <w:r>
        <w:rPr>
          <w:sz w:val="28"/>
          <w:szCs w:val="28"/>
          <w:vertAlign w:val="superscript"/>
          <w:lang w:eastAsia="en-GB"/>
        </w:rPr>
        <w:t>th</w:t>
      </w:r>
      <w:r>
        <w:rPr>
          <w:sz w:val="28"/>
          <w:szCs w:val="28"/>
          <w:lang w:eastAsia="en-GB"/>
        </w:rPr>
        <w:tab/>
        <w:tab/>
        <w:tab/>
        <w:t>£142.80</w:t>
      </w:r>
    </w:p>
    <w:p>
      <w:pPr>
        <w:pStyle w:val="Normal"/>
        <w:spacing w:before="0" w:after="0"/>
        <w:rPr>
          <w:sz w:val="28"/>
          <w:szCs w:val="28"/>
          <w:lang w:eastAsia="en-GB"/>
        </w:rPr>
      </w:pPr>
      <w:r>
        <w:rPr>
          <w:sz w:val="28"/>
          <w:szCs w:val="28"/>
          <w:lang w:eastAsia="en-GB"/>
        </w:rPr>
        <w:t>March 17</w:t>
      </w:r>
      <w:r>
        <w:rPr>
          <w:sz w:val="28"/>
          <w:szCs w:val="28"/>
          <w:vertAlign w:val="superscript"/>
          <w:lang w:eastAsia="en-GB"/>
        </w:rPr>
        <w:t>th</w:t>
      </w:r>
      <w:r>
        <w:rPr>
          <w:sz w:val="28"/>
          <w:szCs w:val="28"/>
          <w:lang w:eastAsia="en-GB"/>
        </w:rPr>
        <w:tab/>
        <w:tab/>
        <w:tab/>
        <w:t>£134.60</w:t>
      </w:r>
    </w:p>
    <w:p>
      <w:pPr>
        <w:pStyle w:val="Normal"/>
        <w:spacing w:before="0" w:after="0"/>
        <w:rPr>
          <w:sz w:val="28"/>
          <w:szCs w:val="28"/>
          <w:lang w:eastAsia="en-GB"/>
        </w:rPr>
      </w:pPr>
      <w:r>
        <w:rPr>
          <w:sz w:val="28"/>
          <w:szCs w:val="28"/>
          <w:lang w:eastAsia="en-GB"/>
        </w:rPr>
        <w:t>March 24</w:t>
      </w:r>
      <w:r>
        <w:rPr>
          <w:sz w:val="28"/>
          <w:szCs w:val="28"/>
          <w:vertAlign w:val="superscript"/>
          <w:lang w:eastAsia="en-GB"/>
        </w:rPr>
        <w:t>th</w:t>
      </w:r>
      <w:r>
        <w:rPr>
          <w:sz w:val="28"/>
          <w:szCs w:val="28"/>
          <w:lang w:eastAsia="en-GB"/>
        </w:rPr>
        <w:tab/>
        <w:tab/>
        <w:tab/>
        <w:t>£111.90</w:t>
      </w:r>
    </w:p>
    <w:p>
      <w:pPr>
        <w:pStyle w:val="Normal"/>
        <w:spacing w:before="0" w:after="0"/>
        <w:rPr>
          <w:sz w:val="28"/>
          <w:szCs w:val="28"/>
          <w:lang w:eastAsia="en-GB"/>
        </w:rPr>
      </w:pPr>
      <w:r>
        <w:rPr>
          <w:sz w:val="28"/>
          <w:szCs w:val="28"/>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Flowers</w:t>
      </w:r>
    </w:p>
    <w:p>
      <w:pPr>
        <w:pStyle w:val="Normal"/>
        <w:spacing w:before="0" w:after="0"/>
        <w:rPr>
          <w:sz w:val="28"/>
          <w:szCs w:val="28"/>
          <w:lang w:eastAsia="en-GB"/>
        </w:rPr>
      </w:pPr>
      <w:r>
        <w:rPr>
          <w:sz w:val="28"/>
          <w:szCs w:val="28"/>
          <w:lang w:eastAsia="en-GB"/>
        </w:rPr>
        <w:t>We are very grateful to the following friends who have kindly promised to provide flowers for the month of April 2019.</w:t>
      </w:r>
    </w:p>
    <w:p>
      <w:pPr>
        <w:pStyle w:val="Normal"/>
        <w:spacing w:before="0" w:after="0"/>
        <w:rPr>
          <w:sz w:val="28"/>
          <w:szCs w:val="28"/>
          <w:lang w:eastAsia="en-GB"/>
        </w:rPr>
      </w:pPr>
      <w:r>
        <w:rPr>
          <w:sz w:val="28"/>
          <w:szCs w:val="28"/>
          <w:lang w:eastAsia="en-GB"/>
        </w:rPr>
        <w:t>April 7</w:t>
      </w:r>
      <w:r>
        <w:rPr>
          <w:sz w:val="28"/>
          <w:szCs w:val="28"/>
          <w:vertAlign w:val="superscript"/>
          <w:lang w:eastAsia="en-GB"/>
        </w:rPr>
        <w:t>th</w:t>
      </w:r>
      <w:r>
        <w:rPr>
          <w:sz w:val="28"/>
          <w:szCs w:val="28"/>
          <w:lang w:eastAsia="en-GB"/>
        </w:rPr>
        <w:tab/>
        <w:tab/>
        <w:t>Mrs K Clough</w:t>
      </w:r>
    </w:p>
    <w:p>
      <w:pPr>
        <w:pStyle w:val="Normal"/>
        <w:spacing w:before="0" w:after="0"/>
        <w:rPr>
          <w:sz w:val="28"/>
          <w:szCs w:val="28"/>
          <w:lang w:eastAsia="en-GB"/>
        </w:rPr>
      </w:pPr>
      <w:r>
        <w:rPr>
          <w:sz w:val="28"/>
          <w:szCs w:val="28"/>
          <w:lang w:eastAsia="en-GB"/>
        </w:rPr>
        <w:t>April 14</w:t>
      </w:r>
      <w:r>
        <w:rPr>
          <w:sz w:val="28"/>
          <w:szCs w:val="28"/>
          <w:vertAlign w:val="superscript"/>
          <w:lang w:eastAsia="en-GB"/>
        </w:rPr>
        <w:t>th</w:t>
      </w:r>
      <w:r>
        <w:rPr>
          <w:sz w:val="28"/>
          <w:szCs w:val="28"/>
          <w:lang w:eastAsia="en-GB"/>
        </w:rPr>
        <w:tab/>
        <w:tab/>
        <w:t>Mrs J Dibb &amp; Mrs Rissman</w:t>
      </w:r>
    </w:p>
    <w:p>
      <w:pPr>
        <w:pStyle w:val="Normal"/>
        <w:spacing w:before="0" w:after="0"/>
        <w:rPr>
          <w:sz w:val="28"/>
          <w:szCs w:val="28"/>
          <w:lang w:eastAsia="en-GB"/>
        </w:rPr>
      </w:pPr>
      <w:r>
        <w:rPr>
          <w:sz w:val="28"/>
          <w:szCs w:val="28"/>
          <w:lang w:eastAsia="en-GB"/>
        </w:rPr>
        <w:t>April 21</w:t>
      </w:r>
      <w:r>
        <w:rPr>
          <w:sz w:val="28"/>
          <w:szCs w:val="28"/>
          <w:vertAlign w:val="superscript"/>
          <w:lang w:eastAsia="en-GB"/>
        </w:rPr>
        <w:t>st</w:t>
      </w:r>
      <w:r>
        <w:rPr>
          <w:sz w:val="28"/>
          <w:szCs w:val="28"/>
          <w:lang w:eastAsia="en-GB"/>
        </w:rPr>
        <w:tab/>
        <w:tab/>
        <w:t>The Hainsworth Family</w:t>
      </w:r>
    </w:p>
    <w:p>
      <w:pPr>
        <w:pStyle w:val="Normal"/>
        <w:spacing w:before="0" w:after="0"/>
        <w:rPr>
          <w:sz w:val="28"/>
          <w:szCs w:val="28"/>
          <w:lang w:eastAsia="en-GB"/>
        </w:rPr>
      </w:pPr>
      <w:r>
        <w:rPr>
          <w:sz w:val="28"/>
          <w:szCs w:val="28"/>
          <w:lang w:eastAsia="en-GB"/>
        </w:rPr>
        <w:t>April 28</w:t>
      </w:r>
      <w:r>
        <w:rPr>
          <w:sz w:val="28"/>
          <w:szCs w:val="28"/>
          <w:vertAlign w:val="superscript"/>
          <w:lang w:eastAsia="en-GB"/>
        </w:rPr>
        <w:t>th</w:t>
      </w:r>
      <w:r>
        <w:rPr>
          <w:sz w:val="28"/>
          <w:szCs w:val="28"/>
          <w:lang w:eastAsia="en-GB"/>
        </w:rPr>
        <w:tab/>
        <w:tab/>
        <w:t>Mr &amp; Mrs Collier Drake</w:t>
      </w:r>
    </w:p>
    <w:p>
      <w:pPr>
        <w:pStyle w:val="Normal"/>
        <w:spacing w:before="0" w:after="0"/>
        <w:rPr>
          <w:sz w:val="28"/>
          <w:szCs w:val="28"/>
          <w:lang w:eastAsia="en-GB"/>
        </w:rPr>
      </w:pPr>
      <w:r>
        <w:rPr>
          <w:sz w:val="28"/>
          <w:szCs w:val="28"/>
          <w:lang w:eastAsia="en-GB"/>
        </w:rPr>
        <w:t>Mrs S Thorp will be responsible for arranging and distributing the flowers throughout this April</w:t>
      </w:r>
      <w:bookmarkStart w:id="0" w:name="_GoBack"/>
      <w:bookmarkEnd w:id="0"/>
      <w:r>
        <w:rPr>
          <w:sz w:val="28"/>
          <w:szCs w:val="28"/>
          <w:lang w:eastAsia="en-GB"/>
        </w:rPr>
        <w:t>.</w:t>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Ladies Circle</w:t>
      </w:r>
    </w:p>
    <w:p>
      <w:pPr>
        <w:pStyle w:val="Normal"/>
        <w:spacing w:before="0" w:after="0"/>
        <w:rPr>
          <w:sz w:val="28"/>
          <w:szCs w:val="28"/>
          <w:lang w:eastAsia="en-GB"/>
        </w:rPr>
      </w:pPr>
      <w:r>
        <w:rPr>
          <w:sz w:val="28"/>
          <w:szCs w:val="28"/>
          <w:lang w:eastAsia="en-GB"/>
        </w:rPr>
        <w:t xml:space="preserve">The Ladies Circle meeting in April is a talk about Bolling Hall by Trevor Hippey.  </w:t>
      </w:r>
    </w:p>
    <w:p>
      <w:pPr>
        <w:pStyle w:val="Normal"/>
        <w:spacing w:before="0" w:after="0"/>
        <w:rPr>
          <w:rFonts w:ascii="Helvetica" w:hAnsi="Helvetica" w:eastAsia="Times New Roman" w:cs="Helvetica"/>
          <w:color w:val="1D2228"/>
          <w:sz w:val="28"/>
          <w:szCs w:val="28"/>
          <w:lang w:eastAsia="en-GB"/>
        </w:rPr>
      </w:pPr>
      <w:r>
        <w:rPr>
          <w:rFonts w:eastAsia="Times New Roman" w:cs="Helvetica" w:ascii="Helvetica" w:hAnsi="Helvetica"/>
          <w:color w:val="1D2228"/>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 xml:space="preserve">Coffee Morning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Our next Coffee Morning is to be held by the Ladies Circle on Saturday april 6</w:t>
      </w:r>
      <w:r>
        <w:rPr>
          <w:sz w:val="28"/>
          <w:szCs w:val="28"/>
          <w:vertAlign w:val="superscript"/>
          <w:lang w:eastAsia="en-GB"/>
        </w:rPr>
        <w:t>th</w:t>
      </w:r>
      <w:r>
        <w:rPr>
          <w:sz w:val="28"/>
          <w:szCs w:val="28"/>
          <w:lang w:eastAsia="en-GB"/>
        </w:rPr>
        <w:t xml:space="preserve"> from 10am – 12noon.  The usual £1 entry to include tea/coffee &amp; biscuits.  Proceeds to go to the Yorkshire Air Ambulance.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Easter Events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Thursday April 18</w:t>
      </w:r>
      <w:r>
        <w:rPr>
          <w:sz w:val="28"/>
          <w:szCs w:val="28"/>
          <w:vertAlign w:val="superscript"/>
          <w:lang w:eastAsia="en-GB"/>
        </w:rPr>
        <w:t>th</w:t>
      </w:r>
      <w:r>
        <w:rPr>
          <w:sz w:val="28"/>
          <w:szCs w:val="28"/>
          <w:lang w:eastAsia="en-GB"/>
        </w:rPr>
        <w:tab/>
        <w:tab/>
        <w:tab/>
        <w:t>Maudy Thursday Service 12noon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ind w:left="3600" w:hanging="3600"/>
        <w:rPr>
          <w:sz w:val="28"/>
          <w:szCs w:val="28"/>
          <w:lang w:eastAsia="en-GB"/>
        </w:rPr>
      </w:pPr>
      <w:r>
        <w:rPr>
          <w:sz w:val="28"/>
          <w:szCs w:val="28"/>
          <w:lang w:eastAsia="en-GB"/>
        </w:rPr>
        <w:t>Friday april 19</w:t>
      </w:r>
      <w:r>
        <w:rPr>
          <w:sz w:val="28"/>
          <w:szCs w:val="28"/>
          <w:vertAlign w:val="superscript"/>
          <w:lang w:eastAsia="en-GB"/>
        </w:rPr>
        <w:t>th</w:t>
      </w:r>
      <w:r>
        <w:rPr>
          <w:sz w:val="28"/>
          <w:szCs w:val="28"/>
          <w:lang w:eastAsia="en-GB"/>
        </w:rPr>
        <w:tab/>
        <w:tab/>
        <w:tab/>
        <w:t>Service of Witness in LAdyhill Park followed by the Walk of Witness up Allerton Road to our church for a light lunch.</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ind w:left="3600" w:hanging="3600"/>
        <w:rPr>
          <w:sz w:val="28"/>
          <w:szCs w:val="28"/>
          <w:lang w:eastAsia="en-GB"/>
        </w:rPr>
      </w:pPr>
      <w:r>
        <w:rPr>
          <w:sz w:val="28"/>
          <w:szCs w:val="28"/>
          <w:lang w:eastAsia="en-GB"/>
        </w:rPr>
        <w:t>Sunday April 21</w:t>
      </w:r>
      <w:r>
        <w:rPr>
          <w:sz w:val="28"/>
          <w:szCs w:val="28"/>
          <w:vertAlign w:val="superscript"/>
          <w:lang w:eastAsia="en-GB"/>
        </w:rPr>
        <w:t>st</w:t>
      </w:r>
      <w:r>
        <w:rPr>
          <w:sz w:val="28"/>
          <w:szCs w:val="28"/>
          <w:lang w:eastAsia="en-GB"/>
        </w:rPr>
        <w:tab/>
        <w:tab/>
        <w:tab/>
        <w:t>Easter Day Service at 10:30am</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ind w:left="3600" w:hanging="360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The Leprosy Mission 'Heal Nepal' Appeal.</w:t>
      </w:r>
    </w:p>
    <w:p>
      <w:pPr>
        <w:pStyle w:val="Normal"/>
        <w:spacing w:before="0" w:after="0"/>
        <w:rPr>
          <w:sz w:val="28"/>
          <w:szCs w:val="28"/>
          <w:lang w:eastAsia="en-GB"/>
        </w:rPr>
      </w:pPr>
      <w:r>
        <w:rPr>
          <w:sz w:val="28"/>
          <w:szCs w:val="28"/>
          <w:lang w:eastAsia="en-GB"/>
        </w:rPr>
        <w:t>Many thanks to all those who contributed through the retiring offering on February 17</w:t>
      </w:r>
      <w:r>
        <w:rPr>
          <w:sz w:val="28"/>
          <w:szCs w:val="28"/>
          <w:vertAlign w:val="superscript"/>
          <w:lang w:eastAsia="en-GB"/>
        </w:rPr>
        <w:t>th</w:t>
      </w:r>
      <w:r>
        <w:rPr>
          <w:sz w:val="28"/>
          <w:szCs w:val="28"/>
          <w:lang w:eastAsia="en-GB"/>
        </w:rPr>
        <w:t xml:space="preserve"> &amp; 24</w:t>
      </w:r>
      <w:r>
        <w:rPr>
          <w:sz w:val="28"/>
          <w:szCs w:val="28"/>
          <w:vertAlign w:val="superscript"/>
          <w:lang w:eastAsia="en-GB"/>
        </w:rPr>
        <w:t>th</w:t>
      </w:r>
      <w:r>
        <w:rPr>
          <w:sz w:val="28"/>
          <w:szCs w:val="28"/>
          <w:lang w:eastAsia="en-GB"/>
        </w:rPr>
        <w:t>, and all those who supported the Coffee Morning on March 9</w:t>
      </w:r>
      <w:r>
        <w:rPr>
          <w:sz w:val="28"/>
          <w:szCs w:val="28"/>
          <w:vertAlign w:val="superscript"/>
          <w:lang w:eastAsia="en-GB"/>
        </w:rPr>
        <w:t>th</w:t>
      </w:r>
      <w:r>
        <w:rPr>
          <w:sz w:val="28"/>
          <w:szCs w:val="28"/>
          <w:lang w:eastAsia="en-GB"/>
        </w:rPr>
        <w:t xml:space="preserve"> . The sum of £330.20 has been sent off and this will be doubled under the UK Aid Match to £660.40, a magnificent total.</w:t>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 xml:space="preserve">Disasters Emergency Committee Cyclone Idai Appeal. </w:t>
      </w:r>
    </w:p>
    <w:p>
      <w:pPr>
        <w:pStyle w:val="Normal"/>
        <w:spacing w:before="0" w:after="0"/>
        <w:rPr>
          <w:sz w:val="28"/>
          <w:szCs w:val="28"/>
          <w:lang w:eastAsia="en-GB"/>
        </w:rPr>
      </w:pPr>
      <w:r>
        <w:rPr>
          <w:sz w:val="28"/>
          <w:szCs w:val="28"/>
          <w:lang w:eastAsia="en-GB"/>
        </w:rPr>
        <w:t>The total sent off so far is £55.00. After the service on March 31</w:t>
      </w:r>
      <w:r>
        <w:rPr>
          <w:sz w:val="28"/>
          <w:szCs w:val="28"/>
          <w:vertAlign w:val="superscript"/>
          <w:lang w:eastAsia="en-GB"/>
        </w:rPr>
        <w:t>st</w:t>
      </w:r>
      <w:r>
        <w:rPr>
          <w:sz w:val="28"/>
          <w:szCs w:val="28"/>
          <w:lang w:eastAsia="en-GB"/>
        </w:rPr>
        <w:t xml:space="preserve">  any further amount collected will be sent off. Thank you very much.</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rFonts w:ascii="Comic Sans MS" w:hAnsi="Comic Sans MS"/>
          <w:sz w:val="34"/>
          <w:szCs w:val="34"/>
          <w:u w:val="wave"/>
          <w:lang w:eastAsia="en-GB"/>
        </w:rPr>
      </w:pPr>
      <w:r>
        <w:rPr>
          <w:rFonts w:ascii="Comic Sans MS" w:hAnsi="Comic Sans MS"/>
          <w:sz w:val="34"/>
          <w:szCs w:val="34"/>
          <w:u w:val="wave"/>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28"/>
          <w:szCs w:val="28"/>
          <w:lang w:eastAsia="en-GB"/>
        </w:rPr>
        <w:t>Family Service 10.30am</w:t>
        <w:tab/>
        <w:tab/>
      </w:r>
    </w:p>
    <w:p>
      <w:pPr>
        <w:pStyle w:val="Normal"/>
        <w:spacing w:before="0" w:after="0"/>
        <w:rPr>
          <w:sz w:val="16"/>
          <w:szCs w:val="16"/>
          <w:lang w:eastAsia="en-GB"/>
        </w:rPr>
      </w:pPr>
      <w:r>
        <w:rPr>
          <w:sz w:val="16"/>
          <w:szCs w:val="16"/>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mc:AlternateContent>
          <mc:Choice Requires="wps">
            <w:drawing>
              <wp:anchor behindDoc="0" distT="0" distB="0" distL="114300" distR="114300" simplePos="0" locked="0" layoutInCell="1" allowOverlap="1" relativeHeight="3" wp14:anchorId="1D99A41F">
                <wp:simplePos x="0" y="0"/>
                <wp:positionH relativeFrom="margin">
                  <wp:posOffset>-137160</wp:posOffset>
                </wp:positionH>
                <wp:positionV relativeFrom="paragraph">
                  <wp:posOffset>61595</wp:posOffset>
                </wp:positionV>
                <wp:extent cx="6649085" cy="2592705"/>
                <wp:effectExtent l="0" t="0" r="19050" b="17780"/>
                <wp:wrapNone/>
                <wp:docPr id="7" name="Text Box 2"/>
                <a:graphic xmlns:a="http://schemas.openxmlformats.org/drawingml/2006/main">
                  <a:graphicData uri="http://schemas.microsoft.com/office/word/2010/wordprocessingShape">
                    <wps:wsp>
                      <wps:cNvSpPr/>
                      <wps:spPr>
                        <a:xfrm>
                          <a:off x="0" y="0"/>
                          <a:ext cx="6648480" cy="2592000"/>
                        </a:xfrm>
                        <a:prstGeom prst="rect">
                          <a:avLst/>
                        </a:prstGeom>
                        <a:solidFill>
                          <a:srgbClr val="ffffff"/>
                        </a:solidFill>
                        <a:ln cap="rnd" w="25560">
                          <a:solidFill>
                            <a:srgbClr val="000000"/>
                          </a:solidFill>
                          <a:custDash>
                            <a:ds d="100000" sp="100000"/>
                          </a:custDash>
                          <a:miter/>
                        </a:ln>
                      </wps:spPr>
                      <wps:style>
                        <a:lnRef idx="0"/>
                        <a:fillRef idx="0"/>
                        <a:effectRef idx="0"/>
                        <a:fontRef idx="minor"/>
                      </wps:style>
                      <wps:txbx>
                        <w:txbxContent>
                          <w:p>
                            <w:pPr>
                              <w:pStyle w:val="FrameContents"/>
                              <w:spacing w:before="0" w:after="0"/>
                              <w:rPr>
                                <w:rFonts w:ascii="Comic Sans MS" w:hAnsi="Comic Sans MS"/>
                                <w:sz w:val="36"/>
                                <w:szCs w:val="36"/>
                                <w:u w:val="wave"/>
                                <w:lang w:eastAsia="en-GB"/>
                              </w:rPr>
                            </w:pPr>
                            <w:r>
                              <w:rPr>
                                <w:rFonts w:ascii="Comic Sans MS" w:hAnsi="Comic Sans MS"/>
                                <w:color w:val="auto"/>
                                <w:sz w:val="36"/>
                                <w:szCs w:val="36"/>
                                <w:u w:val="wave"/>
                                <w:lang w:eastAsia="en-GB"/>
                              </w:rPr>
                              <w:t>Addresses:</w:t>
                            </w:r>
                          </w:p>
                          <w:p>
                            <w:pPr>
                              <w:pStyle w:val="FrameContents"/>
                              <w:rPr/>
                            </w:pPr>
                            <w:r>
                              <w:rPr>
                                <w:color w:val="auto"/>
                                <w:sz w:val="28"/>
                                <w:szCs w:val="28"/>
                              </w:rPr>
                              <w:t>Pastor:</w:t>
                              <w:tab/>
                              <w:tab/>
                              <w:tab/>
                              <w:tab/>
                              <w:tab/>
                              <w:t>Secretary &amp; Treasurer:</w:t>
                              <w:tab/>
                              <w:tab/>
                              <w:t xml:space="preserve">Editor:             </w:t>
                            </w:r>
                            <w:r>
                              <w:rPr>
                                <w:color w:val="auto"/>
                                <w:sz w:val="24"/>
                                <w:szCs w:val="24"/>
                              </w:rPr>
                              <w:t>Fredrik Rich</w:t>
                              <w:tab/>
                              <w:tab/>
                              <w:tab/>
                              <w:tab/>
                              <w:tab/>
                              <w:t>Janet &amp; David Muschamp</w:t>
                              <w:tab/>
                              <w:tab/>
                              <w:t>Faye Hardy</w:t>
                              <w:tab/>
                            </w:r>
                            <w:r>
                              <w:rPr>
                                <w:color w:val="auto"/>
                                <w:sz w:val="28"/>
                                <w:szCs w:val="28"/>
                              </w:rPr>
                              <w:t xml:space="preserve">                     </w:t>
                            </w:r>
                            <w:r>
                              <w:rPr>
                                <w:color w:val="auto"/>
                                <w:sz w:val="24"/>
                                <w:szCs w:val="24"/>
                              </w:rPr>
                              <w:t xml:space="preserve"> </w:t>
                            </w:r>
                          </w:p>
                          <w:p>
                            <w:pPr>
                              <w:pStyle w:val="FrameContents"/>
                              <w:spacing w:before="0" w:after="0"/>
                              <w:rPr>
                                <w:color w:val="auto"/>
                              </w:rPr>
                            </w:pPr>
                            <w:r>
                              <w:rPr>
                                <w:color w:val="auto"/>
                                <w:sz w:val="24"/>
                                <w:szCs w:val="24"/>
                              </w:rPr>
                              <w:tab/>
                            </w:r>
                          </w:p>
                        </w:txbxContent>
                      </wps:txbx>
                      <wps:bodyPr>
                        <a:noAutofit/>
                      </wps:bodyPr>
                    </wps:wsp>
                  </a:graphicData>
                </a:graphic>
              </wp:anchor>
            </w:drawing>
          </mc:Choice>
          <mc:Fallback>
            <w:pict>
              <v:rect id="shape_0" ID="Text Box 2" fillcolor="white" stroked="t" style="position:absolute;margin-left:-10.8pt;margin-top:4.85pt;width:523.45pt;height:204.05pt;mso-position-horizontal-relative:margin" wp14:anchorId="1D99A41F">
                <w10:wrap type="square"/>
                <v:fill o:detectmouseclick="t" type="solid" color2="black"/>
                <v:stroke color="black" weight="25560" dashstyle="shortdot" joinstyle="miter" endcap="round"/>
                <v:textbox>
                  <w:txbxContent>
                    <w:p>
                      <w:pPr>
                        <w:pStyle w:val="FrameContents"/>
                        <w:spacing w:before="0" w:after="0"/>
                        <w:rPr>
                          <w:rFonts w:ascii="Comic Sans MS" w:hAnsi="Comic Sans MS"/>
                          <w:sz w:val="36"/>
                          <w:szCs w:val="36"/>
                          <w:u w:val="wave"/>
                          <w:lang w:eastAsia="en-GB"/>
                        </w:rPr>
                      </w:pPr>
                      <w:r>
                        <w:rPr>
                          <w:rFonts w:ascii="Comic Sans MS" w:hAnsi="Comic Sans MS"/>
                          <w:color w:val="auto"/>
                          <w:sz w:val="36"/>
                          <w:szCs w:val="36"/>
                          <w:u w:val="wave"/>
                          <w:lang w:eastAsia="en-GB"/>
                        </w:rPr>
                        <w:t>Addresses:</w:t>
                      </w:r>
                    </w:p>
                    <w:p>
                      <w:pPr>
                        <w:pStyle w:val="FrameContents"/>
                        <w:rPr/>
                      </w:pPr>
                      <w:r>
                        <w:rPr>
                          <w:color w:val="auto"/>
                          <w:sz w:val="28"/>
                          <w:szCs w:val="28"/>
                        </w:rPr>
                        <w:t>Pastor:</w:t>
                        <w:tab/>
                        <w:tab/>
                        <w:tab/>
                        <w:tab/>
                        <w:tab/>
                        <w:t>Secretary &amp; Treasurer:</w:t>
                        <w:tab/>
                        <w:tab/>
                        <w:t xml:space="preserve">Editor:             </w:t>
                      </w:r>
                      <w:r>
                        <w:rPr>
                          <w:color w:val="auto"/>
                          <w:sz w:val="24"/>
                          <w:szCs w:val="24"/>
                        </w:rPr>
                        <w:t>Fredrik Rich</w:t>
                        <w:tab/>
                        <w:tab/>
                        <w:tab/>
                        <w:tab/>
                        <w:tab/>
                        <w:t>Janet &amp; David Muschamp</w:t>
                        <w:tab/>
                        <w:tab/>
                        <w:t>Faye Hardy</w:t>
                        <w:tab/>
                      </w:r>
                      <w:r>
                        <w:rPr>
                          <w:color w:val="auto"/>
                          <w:sz w:val="28"/>
                          <w:szCs w:val="28"/>
                        </w:rPr>
                        <w:t xml:space="preserve">                     </w:t>
                      </w:r>
                      <w:r>
                        <w:rPr>
                          <w:color w:val="auto"/>
                          <w:sz w:val="24"/>
                          <w:szCs w:val="24"/>
                        </w:rPr>
                        <w:t xml:space="preserve"> </w:t>
                      </w:r>
                    </w:p>
                    <w:p>
                      <w:pPr>
                        <w:pStyle w:val="FrameContents"/>
                        <w:spacing w:before="0" w:after="0"/>
                        <w:rPr>
                          <w:color w:val="auto"/>
                        </w:rPr>
                      </w:pPr>
                      <w:r>
                        <w:rPr>
                          <w:color w:val="auto"/>
                          <w:sz w:val="24"/>
                          <w:szCs w:val="24"/>
                        </w:rPr>
                        <w:tab/>
                      </w:r>
                    </w:p>
                  </w:txbxContent>
                </v:textbox>
              </v:rect>
            </w:pict>
          </mc:Fallback>
        </mc:AlternateContent>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lang w:eastAsia="en-GB"/>
        </w:rPr>
      </w:pPr>
      <w:r>
        <w:rPr>
          <w:lang w:eastAsia="en-GB"/>
        </w:rPr>
      </w:r>
    </w:p>
    <w:p>
      <w:pPr>
        <w:pStyle w:val="Heading2"/>
        <w:rPr/>
      </w:pPr>
      <w:r>
        <w:rPr>
          <w:color w:val="00000A"/>
          <w:lang w:eastAsia="en-GB"/>
        </w:rPr>
        <w:t>Website:</w:t>
        <w:tab/>
        <w:tab/>
        <w:t>allertoncongregationalchurch.org.uk</w:t>
      </w:r>
    </w:p>
    <w:p>
      <w:pPr>
        <w:pStyle w:val="Normal"/>
        <w:rPr>
          <w:rFonts w:ascii="Cambria" w:hAnsi="Cambria" w:eastAsia="Times New Roman"/>
          <w:b/>
          <w:b/>
          <w:bCs/>
          <w:sz w:val="26"/>
          <w:szCs w:val="26"/>
          <w:lang w:eastAsia="en-GB"/>
        </w:rPr>
      </w:pPr>
      <w:r>
        <w:rPr/>
        <w:drawing>
          <wp:inline distT="0" distB="0" distL="0" distR="0">
            <wp:extent cx="1092200" cy="203200"/>
            <wp:effectExtent l="0" t="0" r="0" b="0"/>
            <wp:docPr id="9" name="Image1"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descr="Find Us on Facebook Badge"/>
                    <pic:cNvPicPr>
                      <a:picLocks noChangeAspect="1" noChangeArrowheads="1"/>
                    </pic:cNvPicPr>
                  </pic:nvPicPr>
                  <pic:blipFill>
                    <a:blip r:embed="rId4"/>
                    <a:stretch>
                      <a:fillRect/>
                    </a:stretch>
                  </pic:blipFill>
                  <pic:spPr bwMode="auto">
                    <a:xfrm>
                      <a:off x="0" y="0"/>
                      <a:ext cx="1092200" cy="203200"/>
                    </a:xfrm>
                    <a:prstGeom prst="rect">
                      <a:avLst/>
                    </a:prstGeom>
                  </pic:spPr>
                </pic:pic>
              </a:graphicData>
            </a:graphic>
          </wp:inline>
        </w:drawing>
      </w:r>
      <w:r>
        <w:rPr>
          <w:rFonts w:eastAsia="Times New Roman" w:ascii="Cambria" w:hAnsi="Cambria"/>
          <w:b/>
          <w:bCs/>
          <w:sz w:val="26"/>
          <w:szCs w:val="26"/>
          <w:lang w:eastAsia="en-GB"/>
        </w:rPr>
        <w:tab/>
        <w:t>facebook.com/allertoncongregationalchurch</w:t>
      </w:r>
    </w:p>
    <w:p>
      <w:pPr>
        <w:pStyle w:val="Normal"/>
        <w:rPr>
          <w:rFonts w:ascii="Cambria" w:hAnsi="Cambria" w:eastAsia="Times New Roman"/>
          <w:sz w:val="26"/>
          <w:szCs w:val="26"/>
          <w:lang w:eastAsia="en-GB"/>
        </w:rPr>
      </w:pPr>
      <w:r>
        <w:rPr>
          <w:rFonts w:eastAsia="Times New Roman" w:ascii="Cambria" w:hAnsi="Cambria"/>
          <w:sz w:val="26"/>
          <w:szCs w:val="26"/>
          <w:lang w:eastAsia="en-GB"/>
        </w:rPr>
      </w:r>
    </w:p>
    <w:p>
      <w:pPr>
        <w:pStyle w:val="Normal"/>
        <w:spacing w:before="0" w:after="200"/>
        <w:rPr/>
      </w:pPr>
      <w:r>
        <w:rPr/>
      </w:r>
    </w:p>
    <w:sectPr>
      <w:type w:val="nextPage"/>
      <w:pgSz w:w="11906" w:h="16838"/>
      <w:pgMar w:left="720" w:right="720" w:header="0" w:top="1134"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6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Style13" w:customStyle="1">
    <w:name w:val="_"/>
    <w:basedOn w:val="DefaultParagraphFont"/>
    <w:qFormat/>
    <w:rsid w:val="007c746e"/>
    <w:rPr/>
  </w:style>
  <w:style w:type="character" w:styleId="Yiv6518460001appletabspan" w:customStyle="1">
    <w:name w:val="yiv6518460001apple-tab-span"/>
    <w:basedOn w:val="DefaultParagraphFont"/>
    <w:qFormat/>
    <w:rsid w:val="00cc63d9"/>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u w:val="none"/>
    </w:rPr>
  </w:style>
  <w:style w:type="character" w:styleId="ListLabel135">
    <w:name w:val="ListLabel 135"/>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Yiv9681602081msonormal" w:customStyle="1">
    <w:name w:val="yiv9681602081msonormal"/>
    <w:basedOn w:val="Normal"/>
    <w:qFormat/>
    <w:rsid w:val="00fd2993"/>
    <w:pPr>
      <w:spacing w:beforeAutospacing="1" w:afterAutospacing="1"/>
    </w:pPr>
    <w:rPr>
      <w:rFonts w:ascii="Times New Roman" w:hAnsi="Times New Roman" w:eastAsia="Times New Roman"/>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EC85-A1F1-4963-A649-C11EA299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4595</TotalTime>
  <Application>LibreOffice/6.0.3.2$Windows_X86_64 LibreOffice_project/8f48d515416608e3a835360314dac7e47fd0b821</Application>
  <Pages>4</Pages>
  <Words>756</Words>
  <Characters>3498</Characters>
  <CharactersWithSpaces>4314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2019-03-29T16:59:00Z</dcterms:created>
  <dc:creator>faye hardy</dc:creator>
  <dc:description/>
  <dc:language>en-GB</dc:language>
  <cp:lastModifiedBy/>
  <cp:lastPrinted>2019-03-02T16:09:00Z</cp:lastPrinted>
  <dcterms:modified xsi:type="dcterms:W3CDTF">2019-06-16T20:59:35Z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